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8C6" w:rsidRPr="00714664" w:rsidRDefault="00FB28C6" w:rsidP="00A7279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FB28C6" w:rsidRDefault="00FB28C6" w:rsidP="0071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информационно-образовательных мероприятий </w:t>
      </w:r>
    </w:p>
    <w:p w:rsidR="00FB28C6" w:rsidRDefault="00FB28C6" w:rsidP="0071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77D8">
        <w:rPr>
          <w:rFonts w:ascii="Times New Roman" w:hAnsi="Times New Roman"/>
          <w:b/>
          <w:sz w:val="28"/>
          <w:szCs w:val="28"/>
        </w:rPr>
        <w:t>1-я специализированн</w:t>
      </w:r>
      <w:r>
        <w:rPr>
          <w:rFonts w:ascii="Times New Roman" w:hAnsi="Times New Roman"/>
          <w:b/>
          <w:sz w:val="28"/>
          <w:szCs w:val="28"/>
        </w:rPr>
        <w:t>ой</w:t>
      </w:r>
      <w:r w:rsidRPr="009B77D8">
        <w:rPr>
          <w:rFonts w:ascii="Times New Roman" w:hAnsi="Times New Roman"/>
          <w:b/>
          <w:sz w:val="28"/>
          <w:szCs w:val="28"/>
        </w:rPr>
        <w:t xml:space="preserve"> выставк</w:t>
      </w:r>
      <w:r>
        <w:rPr>
          <w:rFonts w:ascii="Times New Roman" w:hAnsi="Times New Roman"/>
          <w:b/>
          <w:sz w:val="28"/>
          <w:szCs w:val="28"/>
        </w:rPr>
        <w:t>и</w:t>
      </w:r>
      <w:r w:rsidRPr="009B77D8">
        <w:rPr>
          <w:rFonts w:ascii="Times New Roman" w:hAnsi="Times New Roman"/>
          <w:b/>
          <w:sz w:val="28"/>
          <w:szCs w:val="28"/>
        </w:rPr>
        <w:t xml:space="preserve"> «Ваше здоровье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B28C6" w:rsidRPr="009B77D8" w:rsidRDefault="00FB28C6" w:rsidP="0071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рамках </w:t>
      </w:r>
      <w:r w:rsidRPr="009B77D8">
        <w:rPr>
          <w:rFonts w:ascii="Times New Roman" w:hAnsi="Times New Roman"/>
          <w:b/>
          <w:sz w:val="28"/>
          <w:szCs w:val="28"/>
        </w:rPr>
        <w:t xml:space="preserve">Поволжского специализированного форума «Медицина. Фармация» </w:t>
      </w:r>
    </w:p>
    <w:p w:rsidR="00FB28C6" w:rsidRDefault="00FB28C6" w:rsidP="007146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01-03 июня 2016 года, г. Самара 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"/>
        <w:gridCol w:w="1391"/>
        <w:gridCol w:w="21"/>
        <w:gridCol w:w="122"/>
        <w:gridCol w:w="14033"/>
      </w:tblGrid>
      <w:tr w:rsidR="00FB28C6" w:rsidRPr="002168A3" w:rsidTr="00485672">
        <w:trPr>
          <w:trHeight w:val="533"/>
        </w:trPr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/>
            <w:vAlign w:val="center"/>
          </w:tcPr>
          <w:p w:rsidR="00FB28C6" w:rsidRPr="002168A3" w:rsidRDefault="00FB28C6" w:rsidP="00485672">
            <w:pPr>
              <w:ind w:left="460" w:right="34" w:hanging="426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68A3">
              <w:rPr>
                <w:rFonts w:ascii="Times New Roman" w:hAnsi="Times New Roman"/>
                <w:b/>
                <w:color w:val="FFFFFF"/>
              </w:rPr>
              <w:t>10.00-18.00</w:t>
            </w:r>
          </w:p>
        </w:tc>
        <w:tc>
          <w:tcPr>
            <w:tcW w:w="141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43634"/>
            <w:vAlign w:val="center"/>
          </w:tcPr>
          <w:p w:rsidR="00FB28C6" w:rsidRPr="002168A3" w:rsidRDefault="00FB28C6" w:rsidP="002566B2">
            <w:pPr>
              <w:ind w:left="460" w:right="34" w:hanging="426"/>
              <w:jc w:val="center"/>
              <w:rPr>
                <w:rFonts w:ascii="Times New Roman" w:hAnsi="Times New Roman"/>
                <w:b/>
                <w:color w:val="FFFFFF"/>
              </w:rPr>
            </w:pPr>
            <w:r w:rsidRPr="002168A3">
              <w:rPr>
                <w:rFonts w:ascii="Times New Roman" w:hAnsi="Times New Roman"/>
                <w:b/>
                <w:color w:val="FFFFFF"/>
              </w:rPr>
              <w:t xml:space="preserve">01 ИЮНЯ, СРЕДА  </w:t>
            </w:r>
          </w:p>
        </w:tc>
      </w:tr>
      <w:tr w:rsidR="00FB28C6" w:rsidRPr="002168A3" w:rsidTr="00485672">
        <w:trPr>
          <w:trHeight w:val="463"/>
        </w:trPr>
        <w:tc>
          <w:tcPr>
            <w:tcW w:w="1417" w:type="dxa"/>
            <w:gridSpan w:val="2"/>
            <w:vAlign w:val="center"/>
          </w:tcPr>
          <w:p w:rsidR="00FB28C6" w:rsidRPr="002168A3" w:rsidRDefault="00FB28C6" w:rsidP="004856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68A3">
              <w:rPr>
                <w:rFonts w:ascii="Times New Roman" w:hAnsi="Times New Roman"/>
                <w:b/>
                <w:bCs/>
              </w:rPr>
              <w:t>10.00-18.00</w:t>
            </w:r>
          </w:p>
        </w:tc>
        <w:tc>
          <w:tcPr>
            <w:tcW w:w="14176" w:type="dxa"/>
            <w:gridSpan w:val="3"/>
            <w:vAlign w:val="center"/>
          </w:tcPr>
          <w:p w:rsidR="00FB28C6" w:rsidRPr="002168A3" w:rsidRDefault="00FB28C6" w:rsidP="00D073D4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FB28C6" w:rsidRPr="002168A3" w:rsidRDefault="00FB28C6" w:rsidP="00D073D4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Работа мобильных центров здоровья </w:t>
            </w:r>
          </w:p>
          <w:p w:rsidR="00FB28C6" w:rsidRPr="002168A3" w:rsidRDefault="00FB28C6" w:rsidP="00D073D4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Вы сможете:</w:t>
            </w:r>
          </w:p>
          <w:p w:rsidR="00FB28C6" w:rsidRPr="002168A3" w:rsidRDefault="00FB28C6" w:rsidP="00D073D4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 тестирование на аппаратно-программном комплексе для оценки уровня психо-физического и соматического здоровья, </w:t>
            </w:r>
          </w:p>
          <w:p w:rsidR="00FB28C6" w:rsidRPr="002168A3" w:rsidRDefault="00FB28C6" w:rsidP="00D073D4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измерить  массу тела,  рост,  артериальное давлении, </w:t>
            </w:r>
          </w:p>
          <w:p w:rsidR="00FB28C6" w:rsidRPr="002168A3" w:rsidRDefault="00FB28C6" w:rsidP="00D073D4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обследование на биоимпедансметре (прибор определяет соотношение в организме воды, жировой и мышечной ткани) </w:t>
            </w:r>
          </w:p>
          <w:p w:rsidR="00FB28C6" w:rsidRPr="002168A3" w:rsidRDefault="00FB28C6" w:rsidP="00D073D4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>пройти обследование на кардиовизоре (аппарат осуществляет экспресс-оценку состояния сердца по ЭКГ-сигналам от конечностей тела обследуемого</w:t>
            </w:r>
            <w:r w:rsidRPr="002168A3">
              <w:rPr>
                <w:rFonts w:ascii="Times New Roman" w:hAnsi="Times New Roman"/>
                <w:i/>
              </w:rPr>
              <w:t>).</w:t>
            </w:r>
          </w:p>
          <w:p w:rsidR="00FB28C6" w:rsidRPr="002168A3" w:rsidRDefault="00FB28C6" w:rsidP="00237583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Приглашаем всех желающих</w:t>
            </w:r>
          </w:p>
          <w:p w:rsidR="00FB28C6" w:rsidRPr="002168A3" w:rsidRDefault="00FB28C6" w:rsidP="00BC0731">
            <w:pPr>
              <w:pStyle w:val="a7"/>
              <w:spacing w:after="0"/>
              <w:rPr>
                <w:rFonts w:ascii="Arial" w:hAnsi="Arial" w:cs="Arial"/>
              </w:rPr>
            </w:pPr>
          </w:p>
        </w:tc>
      </w:tr>
      <w:tr w:rsidR="00FB28C6" w:rsidRPr="002168A3" w:rsidTr="00485672">
        <w:trPr>
          <w:trHeight w:val="393"/>
        </w:trPr>
        <w:tc>
          <w:tcPr>
            <w:tcW w:w="1417" w:type="dxa"/>
            <w:gridSpan w:val="2"/>
            <w:vAlign w:val="center"/>
          </w:tcPr>
          <w:p w:rsidR="00FB28C6" w:rsidRPr="002168A3" w:rsidRDefault="00FB28C6" w:rsidP="0048567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FB28C6" w:rsidRPr="002168A3" w:rsidRDefault="00FB28C6" w:rsidP="0048567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68A3">
              <w:rPr>
                <w:rFonts w:ascii="Times New Roman" w:hAnsi="Times New Roman"/>
                <w:b/>
                <w:bCs/>
              </w:rPr>
              <w:t>12.00-13.00</w:t>
            </w:r>
          </w:p>
        </w:tc>
        <w:tc>
          <w:tcPr>
            <w:tcW w:w="14176" w:type="dxa"/>
            <w:gridSpan w:val="3"/>
          </w:tcPr>
          <w:p w:rsidR="00FB28C6" w:rsidRPr="002168A3" w:rsidRDefault="00FB28C6" w:rsidP="00BC0731">
            <w:pPr>
              <w:spacing w:after="0"/>
              <w:rPr>
                <w:rFonts w:ascii="Arial" w:hAnsi="Arial" w:cs="Arial"/>
                <w:b/>
                <w:bCs/>
              </w:rPr>
            </w:pPr>
          </w:p>
          <w:p w:rsidR="00FB28C6" w:rsidRPr="002168A3" w:rsidRDefault="00FB28C6" w:rsidP="00BC0731">
            <w:pPr>
              <w:spacing w:after="0"/>
              <w:rPr>
                <w:rFonts w:ascii="Arial" w:hAnsi="Arial" w:cs="Arial"/>
                <w:b/>
                <w:bCs/>
              </w:rPr>
            </w:pPr>
            <w:r w:rsidRPr="002168A3">
              <w:rPr>
                <w:rFonts w:ascii="Arial" w:hAnsi="Arial" w:cs="Arial"/>
                <w:b/>
                <w:bCs/>
              </w:rPr>
              <w:t>Мастер-класс для родителей и педагогов</w:t>
            </w:r>
          </w:p>
          <w:p w:rsidR="00FB28C6" w:rsidRPr="002168A3" w:rsidRDefault="00FB28C6" w:rsidP="00BC0731">
            <w:pPr>
              <w:spacing w:after="0"/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bCs/>
                <w:color w:val="C00000"/>
                <w:sz w:val="24"/>
                <w:szCs w:val="24"/>
              </w:rPr>
              <w:t>«Первые признаки: как выявить у ребенка признаки алкогольного, наркотического опьянения»</w:t>
            </w:r>
          </w:p>
          <w:p w:rsidR="00FB28C6" w:rsidRPr="002168A3" w:rsidRDefault="00FB28C6" w:rsidP="00BC0731">
            <w:p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  <w:b/>
              </w:rPr>
              <w:t>Организатор:</w:t>
            </w:r>
            <w:r w:rsidRPr="002168A3">
              <w:rPr>
                <w:rFonts w:ascii="Arial" w:hAnsi="Arial" w:cs="Arial"/>
              </w:rPr>
              <w:t xml:space="preserve"> </w:t>
            </w:r>
            <w:r w:rsidRPr="002168A3">
              <w:rPr>
                <w:rFonts w:ascii="Arial" w:hAnsi="Arial" w:cs="Arial"/>
                <w:b/>
                <w:color w:val="17365D"/>
              </w:rPr>
              <w:t>ГБУЗ «Самарский областной центр медицинской профилактики» Министерства здравоохранения Самарской области</w:t>
            </w:r>
          </w:p>
          <w:p w:rsidR="00FB28C6" w:rsidRPr="002168A3" w:rsidRDefault="00FB28C6" w:rsidP="00F662B8">
            <w:pPr>
              <w:spacing w:after="0"/>
              <w:rPr>
                <w:rFonts w:ascii="Times New Roman" w:hAnsi="Times New Roman"/>
                <w:bCs/>
                <w:u w:val="single"/>
              </w:rPr>
            </w:pPr>
          </w:p>
        </w:tc>
      </w:tr>
      <w:tr w:rsidR="00137799" w:rsidRPr="002168A3" w:rsidTr="000F22EC">
        <w:trPr>
          <w:trHeight w:val="393"/>
        </w:trPr>
        <w:tc>
          <w:tcPr>
            <w:tcW w:w="1438" w:type="dxa"/>
            <w:gridSpan w:val="3"/>
            <w:vAlign w:val="center"/>
          </w:tcPr>
          <w:p w:rsidR="00137799" w:rsidRPr="00137799" w:rsidRDefault="00137799" w:rsidP="000F22E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7799">
              <w:rPr>
                <w:rFonts w:ascii="Arial" w:hAnsi="Arial" w:cs="Arial"/>
                <w:b/>
                <w:sz w:val="18"/>
                <w:szCs w:val="18"/>
              </w:rPr>
              <w:t>13.00-14.00</w:t>
            </w:r>
          </w:p>
        </w:tc>
        <w:tc>
          <w:tcPr>
            <w:tcW w:w="14155" w:type="dxa"/>
            <w:gridSpan w:val="2"/>
          </w:tcPr>
          <w:p w:rsidR="00137799" w:rsidRPr="002168A3" w:rsidRDefault="00137799" w:rsidP="000F22EC">
            <w:pPr>
              <w:spacing w:after="0"/>
              <w:rPr>
                <w:rFonts w:ascii="Arial" w:hAnsi="Arial" w:cs="Arial"/>
                <w:b/>
              </w:rPr>
            </w:pPr>
          </w:p>
          <w:p w:rsidR="00137799" w:rsidRPr="002168A3" w:rsidRDefault="00137799" w:rsidP="000F22EC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Мастер-класс для родителей</w:t>
            </w: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</w:t>
            </w:r>
            <w:r w:rsidRPr="002168A3">
              <w:rPr>
                <w:rFonts w:ascii="Arial" w:hAnsi="Arial" w:cs="Arial"/>
                <w:b/>
                <w:color w:val="000000"/>
              </w:rPr>
              <w:t>мальчиков, имеющих право по медицинским показаниям на отсрочку или освобождение от армии</w:t>
            </w:r>
          </w:p>
          <w:p w:rsidR="00137799" w:rsidRPr="002168A3" w:rsidRDefault="00137799" w:rsidP="000F22EC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>«Оформление  медицинской карты мальчика с рождения и до призывного возраста: инструкция для родителей»</w:t>
            </w:r>
          </w:p>
          <w:p w:rsidR="00137799" w:rsidRPr="00CC6797" w:rsidRDefault="00137799" w:rsidP="000F22EC">
            <w:pPr>
              <w:pStyle w:val="4"/>
              <w:shd w:val="clear" w:color="auto" w:fill="F8F8F8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7365D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Ведущий</w:t>
            </w:r>
            <w:r w:rsidRPr="00EC1A4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CC6797">
              <w:rPr>
                <w:rFonts w:ascii="Arial" w:hAnsi="Arial" w:cs="Arial"/>
                <w:color w:val="17365D"/>
                <w:sz w:val="22"/>
                <w:szCs w:val="22"/>
              </w:rPr>
              <w:t>Валентина Никоноровна Суворова, школьный врач ГБОУ Самарской области «Школа-интернат № 117 им. Т.С.Зыковой для обучающихся с ограниченными возможностями здоровья городского округа Самара»</w:t>
            </w:r>
          </w:p>
          <w:p w:rsidR="00137799" w:rsidRPr="009B77D8" w:rsidRDefault="00137799" w:rsidP="000F22EC">
            <w:pPr>
              <w:pStyle w:val="4"/>
              <w:shd w:val="clear" w:color="auto" w:fill="F8F8F8"/>
              <w:spacing w:before="0" w:beforeAutospacing="0" w:after="0" w:afterAutospacing="0"/>
              <w:textAlignment w:val="baseline"/>
              <w:rPr>
                <w:b w:val="0"/>
              </w:rPr>
            </w:pPr>
          </w:p>
        </w:tc>
      </w:tr>
      <w:tr w:rsidR="00FB28C6" w:rsidRPr="002168A3" w:rsidTr="00485672">
        <w:trPr>
          <w:trHeight w:val="393"/>
        </w:trPr>
        <w:tc>
          <w:tcPr>
            <w:tcW w:w="1438" w:type="dxa"/>
            <w:gridSpan w:val="3"/>
            <w:vAlign w:val="center"/>
          </w:tcPr>
          <w:p w:rsidR="00FB28C6" w:rsidRPr="002168A3" w:rsidRDefault="00FB28C6" w:rsidP="00485672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168A3">
              <w:rPr>
                <w:rFonts w:ascii="Times New Roman" w:hAnsi="Times New Roman"/>
                <w:b/>
              </w:rPr>
              <w:lastRenderedPageBreak/>
              <w:t>15.00-16.00</w:t>
            </w:r>
          </w:p>
        </w:tc>
        <w:tc>
          <w:tcPr>
            <w:tcW w:w="14155" w:type="dxa"/>
            <w:gridSpan w:val="2"/>
          </w:tcPr>
          <w:p w:rsidR="00FB28C6" w:rsidRPr="002168A3" w:rsidRDefault="00FB28C6" w:rsidP="00FF4C8C">
            <w:pPr>
              <w:spacing w:after="0"/>
              <w:rPr>
                <w:rFonts w:ascii="Arial" w:hAnsi="Arial" w:cs="Arial"/>
                <w:b/>
              </w:rPr>
            </w:pPr>
          </w:p>
          <w:p w:rsidR="00FB28C6" w:rsidRPr="002168A3" w:rsidRDefault="00FB28C6" w:rsidP="00FF4C8C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Мастер-класс для населения</w:t>
            </w:r>
          </w:p>
          <w:p w:rsidR="00FB28C6" w:rsidRPr="002168A3" w:rsidRDefault="00FB28C6" w:rsidP="00FF4C8C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>«Меры социальной поддержки (льготное лекарственное обеспечение)»</w:t>
            </w:r>
          </w:p>
          <w:p w:rsidR="00FB28C6" w:rsidRPr="002168A3" w:rsidRDefault="00FB28C6" w:rsidP="00725631">
            <w:pPr>
              <w:spacing w:after="0" w:line="240" w:lineRule="auto"/>
              <w:rPr>
                <w:rFonts w:ascii="Arial" w:hAnsi="Arial" w:cs="Arial"/>
                <w:b/>
                <w:bCs/>
                <w:color w:val="17365D"/>
              </w:rPr>
            </w:pPr>
            <w:r w:rsidRPr="002168A3">
              <w:rPr>
                <w:rFonts w:ascii="Arial" w:hAnsi="Arial" w:cs="Arial"/>
                <w:b/>
              </w:rPr>
              <w:t>Организатор:</w:t>
            </w:r>
            <w:r w:rsidRPr="002168A3">
              <w:rPr>
                <w:rFonts w:ascii="Arial" w:hAnsi="Arial" w:cs="Arial"/>
                <w:b/>
                <w:bCs/>
              </w:rPr>
              <w:t xml:space="preserve"> </w:t>
            </w:r>
            <w:r w:rsidRPr="002168A3">
              <w:rPr>
                <w:rFonts w:ascii="Arial" w:hAnsi="Arial" w:cs="Arial"/>
                <w:b/>
                <w:bCs/>
                <w:color w:val="17365D"/>
              </w:rPr>
              <w:t>Министерство здравоохранения Самарской области, Министерство социально-демографической и семейной политики Самарской области</w:t>
            </w:r>
            <w:r w:rsidRPr="002168A3">
              <w:rPr>
                <w:rFonts w:ascii="Arial" w:hAnsi="Arial" w:cs="Arial"/>
                <w:b/>
                <w:color w:val="17365D"/>
              </w:rPr>
              <w:t>, ФКУ "Главное бюро медико-социальной экспертизы по Самарской области"</w:t>
            </w:r>
          </w:p>
          <w:p w:rsidR="00FB28C6" w:rsidRPr="002168A3" w:rsidRDefault="00FB28C6" w:rsidP="00FF4C8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FB28C6" w:rsidRPr="002168A3" w:rsidRDefault="00FB28C6" w:rsidP="00F63454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FB28C6" w:rsidRPr="002168A3" w:rsidTr="00485672">
        <w:trPr>
          <w:trHeight w:val="393"/>
        </w:trPr>
        <w:tc>
          <w:tcPr>
            <w:tcW w:w="1438" w:type="dxa"/>
            <w:gridSpan w:val="3"/>
            <w:vAlign w:val="center"/>
          </w:tcPr>
          <w:p w:rsidR="00FB28C6" w:rsidRPr="002168A3" w:rsidRDefault="00FB28C6" w:rsidP="0048567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68A3">
              <w:rPr>
                <w:b/>
                <w:bCs/>
              </w:rPr>
              <w:t>1</w:t>
            </w:r>
            <w:r>
              <w:rPr>
                <w:b/>
                <w:bCs/>
              </w:rPr>
              <w:t>6</w:t>
            </w:r>
            <w:r w:rsidRPr="002168A3">
              <w:rPr>
                <w:b/>
                <w:bCs/>
              </w:rPr>
              <w:t>.00-1</w:t>
            </w:r>
            <w:r>
              <w:rPr>
                <w:b/>
                <w:bCs/>
              </w:rPr>
              <w:t>7</w:t>
            </w:r>
            <w:r w:rsidRPr="002168A3">
              <w:rPr>
                <w:b/>
                <w:bCs/>
              </w:rPr>
              <w:t>.00</w:t>
            </w:r>
          </w:p>
        </w:tc>
        <w:tc>
          <w:tcPr>
            <w:tcW w:w="14155" w:type="dxa"/>
            <w:gridSpan w:val="2"/>
          </w:tcPr>
          <w:p w:rsidR="00FB28C6" w:rsidRPr="002168A3" w:rsidRDefault="00FB28C6" w:rsidP="00F63454">
            <w:pPr>
              <w:spacing w:after="0"/>
              <w:rPr>
                <w:rFonts w:ascii="Arial" w:hAnsi="Arial" w:cs="Arial"/>
                <w:b/>
              </w:rPr>
            </w:pPr>
          </w:p>
          <w:p w:rsidR="00FB28C6" w:rsidRPr="002168A3" w:rsidRDefault="00FB28C6" w:rsidP="00F63454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Мастер</w:t>
            </w:r>
            <w:r w:rsidR="002A1AE9">
              <w:rPr>
                <w:rFonts w:ascii="Arial" w:hAnsi="Arial" w:cs="Arial"/>
                <w:b/>
              </w:rPr>
              <w:t>-класс для стомированных пациентов</w:t>
            </w:r>
            <w:r w:rsidRPr="002168A3">
              <w:rPr>
                <w:rFonts w:ascii="Arial" w:hAnsi="Arial" w:cs="Arial"/>
                <w:b/>
              </w:rPr>
              <w:t xml:space="preserve"> и их родственников</w:t>
            </w:r>
          </w:p>
          <w:p w:rsidR="00FB28C6" w:rsidRPr="002168A3" w:rsidRDefault="00FB28C6" w:rsidP="00F63454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«Школа стомированных больных» </w:t>
            </w:r>
          </w:p>
          <w:p w:rsidR="00FB28C6" w:rsidRPr="002168A3" w:rsidRDefault="00FB28C6" w:rsidP="00F63454">
            <w:pPr>
              <w:spacing w:after="0"/>
              <w:rPr>
                <w:rFonts w:ascii="Arial" w:hAnsi="Arial" w:cs="Arial"/>
                <w:b/>
                <w:color w:val="17365D"/>
              </w:rPr>
            </w:pPr>
            <w:r w:rsidRPr="00106F4C">
              <w:rPr>
                <w:rFonts w:ascii="Arial" w:hAnsi="Arial" w:cs="Arial"/>
                <w:b/>
              </w:rPr>
              <w:t>Организатор</w:t>
            </w:r>
            <w:r w:rsidRPr="002168A3">
              <w:rPr>
                <w:rFonts w:ascii="Arial" w:hAnsi="Arial" w:cs="Arial"/>
                <w:b/>
              </w:rPr>
              <w:t>:</w:t>
            </w:r>
            <w:r w:rsidRPr="002168A3">
              <w:rPr>
                <w:rFonts w:ascii="Arial" w:hAnsi="Arial" w:cs="Arial"/>
                <w:color w:val="000000"/>
                <w:shd w:val="clear" w:color="auto" w:fill="F9F9F9"/>
              </w:rPr>
              <w:t xml:space="preserve"> </w:t>
            </w:r>
            <w:r w:rsidRPr="002168A3">
              <w:rPr>
                <w:rStyle w:val="apple-converted-space"/>
                <w:rFonts w:ascii="Arial" w:hAnsi="Arial" w:cs="Arial"/>
                <w:color w:val="000000"/>
                <w:shd w:val="clear" w:color="auto" w:fill="F9F9F9"/>
              </w:rPr>
              <w:t> </w:t>
            </w:r>
            <w:r w:rsidRPr="002168A3">
              <w:rPr>
                <w:rStyle w:val="apple-converted-space"/>
                <w:rFonts w:ascii="Arial" w:hAnsi="Arial" w:cs="Arial"/>
                <w:b/>
                <w:color w:val="17365D"/>
                <w:shd w:val="clear" w:color="auto" w:fill="F9F9F9"/>
              </w:rPr>
              <w:t>Российская о</w:t>
            </w:r>
            <w:r w:rsidRPr="002168A3">
              <w:rPr>
                <w:rFonts w:ascii="Arial" w:hAnsi="Arial" w:cs="Arial"/>
                <w:b/>
                <w:color w:val="17365D"/>
                <w:shd w:val="clear" w:color="auto" w:fill="F9F9F9"/>
              </w:rPr>
              <w:t>бщественная организация инвалидов стомированных больных</w:t>
            </w:r>
            <w:r w:rsidRPr="002168A3">
              <w:rPr>
                <w:rStyle w:val="apple-converted-space"/>
                <w:rFonts w:ascii="Arial" w:hAnsi="Arial" w:cs="Arial"/>
                <w:b/>
                <w:color w:val="17365D"/>
                <w:shd w:val="clear" w:color="auto" w:fill="F9F9F9"/>
              </w:rPr>
              <w:t> «Вместе»</w:t>
            </w:r>
            <w:r w:rsidRPr="002168A3">
              <w:rPr>
                <w:rFonts w:ascii="Arial" w:hAnsi="Arial" w:cs="Arial"/>
                <w:b/>
                <w:color w:val="17365D"/>
              </w:rPr>
              <w:t xml:space="preserve"> , Борисова Татьяна</w:t>
            </w:r>
          </w:p>
          <w:p w:rsidR="00FB28C6" w:rsidRPr="002168A3" w:rsidRDefault="00FB28C6" w:rsidP="00F63454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Вы сможете:</w:t>
            </w:r>
          </w:p>
          <w:p w:rsidR="00FB28C6" w:rsidRPr="00611A06" w:rsidRDefault="00FB28C6" w:rsidP="00F63454">
            <w:pPr>
              <w:pStyle w:val="a7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получить консультации  об особенностях поведения  в </w:t>
            </w:r>
            <w:r w:rsidRPr="00611A06">
              <w:rPr>
                <w:rFonts w:ascii="Arial" w:hAnsi="Arial" w:cs="Arial"/>
              </w:rPr>
              <w:t>той или иной ситуации</w:t>
            </w:r>
          </w:p>
          <w:p w:rsidR="00FB28C6" w:rsidRPr="00611A06" w:rsidRDefault="00FB28C6" w:rsidP="00F63454">
            <w:pPr>
              <w:pStyle w:val="a7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1A06">
              <w:rPr>
                <w:rFonts w:ascii="Arial" w:hAnsi="Arial" w:cs="Arial"/>
              </w:rPr>
              <w:t>узнать о видах реабилитации</w:t>
            </w:r>
          </w:p>
          <w:p w:rsidR="00FB28C6" w:rsidRPr="00611A06" w:rsidRDefault="00FB28C6" w:rsidP="00F63454">
            <w:pPr>
              <w:pStyle w:val="a7"/>
              <w:numPr>
                <w:ilvl w:val="0"/>
                <w:numId w:val="2"/>
              </w:numPr>
              <w:spacing w:after="0"/>
              <w:rPr>
                <w:rFonts w:ascii="Arial" w:hAnsi="Arial" w:cs="Arial"/>
              </w:rPr>
            </w:pPr>
            <w:r w:rsidRPr="00611A06">
              <w:rPr>
                <w:rFonts w:ascii="Arial" w:hAnsi="Arial" w:cs="Arial"/>
              </w:rPr>
              <w:t>узнать об обучении в  Школе пациента</w:t>
            </w:r>
          </w:p>
          <w:p w:rsidR="00FB28C6" w:rsidRPr="002168A3" w:rsidRDefault="00FB28C6" w:rsidP="00F63454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</w:rPr>
            </w:pPr>
            <w:r w:rsidRPr="00F63454">
              <w:rPr>
                <w:rFonts w:ascii="Arial" w:hAnsi="Arial" w:cs="Arial"/>
              </w:rPr>
              <w:t>получить поддержку</w:t>
            </w:r>
          </w:p>
          <w:p w:rsidR="00FB28C6" w:rsidRPr="002168A3" w:rsidRDefault="00FB28C6" w:rsidP="00F63454">
            <w:pPr>
              <w:pStyle w:val="a7"/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FB28C6" w:rsidRPr="002168A3" w:rsidTr="000739B4">
        <w:trPr>
          <w:gridBefore w:val="1"/>
          <w:wBefore w:w="26" w:type="dxa"/>
          <w:trHeight w:val="533"/>
        </w:trPr>
        <w:tc>
          <w:tcPr>
            <w:tcW w:w="1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/>
            <w:vAlign w:val="center"/>
          </w:tcPr>
          <w:p w:rsidR="00FB28C6" w:rsidRPr="002168A3" w:rsidRDefault="00FB28C6" w:rsidP="002566B2">
            <w:pPr>
              <w:ind w:left="460" w:right="34" w:hanging="426"/>
              <w:jc w:val="center"/>
              <w:rPr>
                <w:b/>
                <w:color w:val="FFFFFF"/>
              </w:rPr>
            </w:pPr>
            <w:r w:rsidRPr="002168A3">
              <w:rPr>
                <w:b/>
                <w:color w:val="FFFFFF"/>
              </w:rPr>
              <w:t>10.00-18.00</w:t>
            </w:r>
          </w:p>
        </w:tc>
        <w:tc>
          <w:tcPr>
            <w:tcW w:w="14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/>
            <w:vAlign w:val="center"/>
          </w:tcPr>
          <w:p w:rsidR="00FB28C6" w:rsidRPr="002168A3" w:rsidRDefault="00FB28C6" w:rsidP="002566B2">
            <w:pPr>
              <w:ind w:left="460" w:right="34" w:hanging="426"/>
              <w:jc w:val="center"/>
              <w:rPr>
                <w:b/>
                <w:color w:val="FFFFFF"/>
              </w:rPr>
            </w:pPr>
            <w:r w:rsidRPr="002168A3">
              <w:rPr>
                <w:b/>
                <w:color w:val="FFFFFF"/>
              </w:rPr>
              <w:t xml:space="preserve">02 ИЮНЯ, ЧЕТВЕРГ  </w:t>
            </w:r>
          </w:p>
        </w:tc>
      </w:tr>
      <w:tr w:rsidR="00FB28C6" w:rsidRPr="002168A3" w:rsidTr="000739B4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2566B2">
            <w:pPr>
              <w:rPr>
                <w:b/>
                <w:bCs/>
              </w:rPr>
            </w:pPr>
            <w:r w:rsidRPr="002168A3">
              <w:rPr>
                <w:b/>
                <w:bCs/>
              </w:rPr>
              <w:t>10.00-14.00</w:t>
            </w:r>
          </w:p>
        </w:tc>
        <w:tc>
          <w:tcPr>
            <w:tcW w:w="14033" w:type="dxa"/>
            <w:vAlign w:val="center"/>
          </w:tcPr>
          <w:p w:rsidR="00FB28C6" w:rsidRPr="002168A3" w:rsidRDefault="00FB28C6" w:rsidP="00EF1C20">
            <w:pPr>
              <w:spacing w:after="0"/>
              <w:jc w:val="both"/>
            </w:pPr>
          </w:p>
          <w:p w:rsidR="00FB28C6" w:rsidRPr="002168A3" w:rsidRDefault="00FB28C6" w:rsidP="00EF1C20">
            <w:pPr>
              <w:spacing w:after="0"/>
              <w:jc w:val="both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>Работа мобильного пункта сдачи крови</w:t>
            </w:r>
          </w:p>
          <w:p w:rsidR="00FB28C6" w:rsidRPr="002168A3" w:rsidRDefault="00FB28C6" w:rsidP="00F42BD7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8A3">
              <w:rPr>
                <w:rFonts w:ascii="Arial" w:hAnsi="Arial" w:cs="Arial"/>
              </w:rPr>
              <w:t xml:space="preserve">Это специально оборудованный трейлер, в котором есть все необходимое для проведения донаций. Операционная, терапевтический кабинет, лаборатория – все устроено почти так же, как и на обычной станции переливания в больнице. В «доноромобиле» поддерживается стерильная чистота. Процедура занимает около 10 минут. </w:t>
            </w:r>
          </w:p>
        </w:tc>
      </w:tr>
      <w:tr w:rsidR="00FB28C6" w:rsidRPr="002168A3" w:rsidTr="005935B3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5935B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68A3">
              <w:rPr>
                <w:rFonts w:ascii="Times New Roman" w:hAnsi="Times New Roman"/>
                <w:b/>
                <w:bCs/>
              </w:rPr>
              <w:t>10.00-18.00</w:t>
            </w:r>
          </w:p>
        </w:tc>
        <w:tc>
          <w:tcPr>
            <w:tcW w:w="14033" w:type="dxa"/>
            <w:vAlign w:val="center"/>
          </w:tcPr>
          <w:p w:rsidR="00FB28C6" w:rsidRPr="002168A3" w:rsidRDefault="00FB28C6" w:rsidP="002566B2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FB28C6" w:rsidRPr="002168A3" w:rsidRDefault="00FB28C6" w:rsidP="002566B2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Работа мобильных центров здоровья </w:t>
            </w:r>
          </w:p>
          <w:p w:rsidR="00FB28C6" w:rsidRPr="002168A3" w:rsidRDefault="00FB28C6" w:rsidP="002566B2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Вы сможете: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 тестирование на аппаратно-программном комплексе для оценки уровня психо-физического и соматического здоровья, 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измерить  массу тела,  рост,  артериальное давлении, 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обследование на биоимпедансметре (прибор определяет соотношение в организме воды, жировой и мышечной ткани) 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обследование на кардиовизоре (аппарат осуществляет экспресс-оценку состояния сердца по ЭКГ-сигналам от </w:t>
            </w:r>
            <w:r w:rsidRPr="002168A3">
              <w:rPr>
                <w:rFonts w:ascii="Arial" w:hAnsi="Arial" w:cs="Arial"/>
              </w:rPr>
              <w:lastRenderedPageBreak/>
              <w:t>конечностей тела обследуемого</w:t>
            </w:r>
            <w:r w:rsidRPr="002168A3">
              <w:rPr>
                <w:rFonts w:ascii="Times New Roman" w:hAnsi="Times New Roman"/>
                <w:i/>
              </w:rPr>
              <w:t>).</w:t>
            </w:r>
          </w:p>
          <w:p w:rsidR="00FB28C6" w:rsidRPr="002168A3" w:rsidRDefault="00FB28C6" w:rsidP="00F42BD7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Приглашаем всех желающих</w:t>
            </w:r>
          </w:p>
          <w:p w:rsidR="00FB28C6" w:rsidRPr="002168A3" w:rsidRDefault="00FB28C6" w:rsidP="00F42BD7">
            <w:pPr>
              <w:spacing w:after="0"/>
              <w:rPr>
                <w:rFonts w:ascii="Arial" w:hAnsi="Arial" w:cs="Arial"/>
              </w:rPr>
            </w:pPr>
          </w:p>
        </w:tc>
      </w:tr>
      <w:tr w:rsidR="00FB28C6" w:rsidRPr="002168A3" w:rsidTr="005935B3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482C03">
            <w:pPr>
              <w:jc w:val="center"/>
              <w:rPr>
                <w:rFonts w:ascii="Times New Roman" w:hAnsi="Times New Roman"/>
                <w:b/>
              </w:rPr>
            </w:pPr>
            <w:r w:rsidRPr="002168A3">
              <w:rPr>
                <w:rFonts w:ascii="Times New Roman" w:hAnsi="Times New Roman"/>
                <w:b/>
              </w:rPr>
              <w:lastRenderedPageBreak/>
              <w:t>10.00-14.00</w:t>
            </w:r>
          </w:p>
        </w:tc>
        <w:tc>
          <w:tcPr>
            <w:tcW w:w="14033" w:type="dxa"/>
          </w:tcPr>
          <w:p w:rsidR="00FB28C6" w:rsidRPr="002168A3" w:rsidRDefault="00FB28C6" w:rsidP="001B011A">
            <w:pPr>
              <w:tabs>
                <w:tab w:val="center" w:pos="4677"/>
              </w:tabs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FB28C6" w:rsidRPr="002168A3" w:rsidRDefault="00FB28C6" w:rsidP="001B011A">
            <w:pPr>
              <w:tabs>
                <w:tab w:val="center" w:pos="4677"/>
              </w:tabs>
              <w:spacing w:after="0"/>
              <w:rPr>
                <w:rFonts w:ascii="Arial" w:hAnsi="Arial" w:cs="Arial"/>
                <w:b/>
                <w:color w:val="000000"/>
              </w:rPr>
            </w:pPr>
            <w:r w:rsidRPr="002168A3">
              <w:rPr>
                <w:rFonts w:ascii="Arial" w:hAnsi="Arial" w:cs="Arial"/>
                <w:b/>
                <w:color w:val="000000"/>
              </w:rPr>
              <w:t>Мастер-класс для населения</w:t>
            </w:r>
            <w:r w:rsidRPr="002168A3">
              <w:rPr>
                <w:rFonts w:ascii="Arial" w:hAnsi="Arial" w:cs="Arial"/>
                <w:b/>
                <w:color w:val="000000"/>
              </w:rPr>
              <w:tab/>
            </w:r>
          </w:p>
          <w:p w:rsidR="00FB28C6" w:rsidRPr="002168A3" w:rsidRDefault="00FB28C6" w:rsidP="001B011A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«Онко-дозор: ранняя диагностика рака - залог успешного лечения»   </w:t>
            </w:r>
          </w:p>
          <w:p w:rsidR="00FB28C6" w:rsidRPr="002168A3" w:rsidRDefault="00FB28C6" w:rsidP="001B011A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168A3">
              <w:rPr>
                <w:rFonts w:ascii="Arial" w:hAnsi="Arial" w:cs="Arial"/>
                <w:color w:val="000000"/>
              </w:rPr>
              <w:t xml:space="preserve">Акция, </w:t>
            </w:r>
            <w:r w:rsidRPr="002168A3">
              <w:rPr>
                <w:rFonts w:ascii="Arial" w:hAnsi="Arial" w:cs="Arial"/>
                <w:color w:val="000000"/>
                <w:shd w:val="clear" w:color="auto" w:fill="FFFFFF"/>
              </w:rPr>
              <w:t>направленная на предупреждение и раннее выявление онкологических заболеваний</w:t>
            </w:r>
          </w:p>
          <w:p w:rsidR="00FB28C6" w:rsidRPr="002168A3" w:rsidRDefault="00FB28C6" w:rsidP="001B011A">
            <w:pPr>
              <w:spacing w:after="0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FB28C6" w:rsidRPr="002168A3" w:rsidRDefault="00FB28C6" w:rsidP="00557574">
            <w:pPr>
              <w:spacing w:after="0"/>
              <w:rPr>
                <w:rFonts w:ascii="Arial" w:hAnsi="Arial" w:cs="Arial"/>
                <w:color w:val="000000"/>
              </w:rPr>
            </w:pPr>
            <w:r w:rsidRPr="002168A3">
              <w:rPr>
                <w:rFonts w:ascii="Arial" w:hAnsi="Arial" w:cs="Arial"/>
                <w:color w:val="000000"/>
              </w:rPr>
              <w:t>Советы специалистов:</w:t>
            </w:r>
          </w:p>
          <w:p w:rsidR="00FB28C6" w:rsidRPr="002168A3" w:rsidRDefault="00FB28C6" w:rsidP="00557574">
            <w:pPr>
              <w:spacing w:after="0"/>
              <w:rPr>
                <w:rFonts w:ascii="Arial" w:hAnsi="Arial" w:cs="Arial"/>
                <w:color w:val="000000"/>
              </w:rPr>
            </w:pPr>
            <w:r w:rsidRPr="002168A3">
              <w:rPr>
                <w:rFonts w:ascii="Arial" w:hAnsi="Arial" w:cs="Arial"/>
                <w:color w:val="000000"/>
              </w:rPr>
              <w:t>- принципы ЗОЖ для профилактики рака</w:t>
            </w:r>
          </w:p>
          <w:p w:rsidR="00FB28C6" w:rsidRPr="002168A3" w:rsidRDefault="00FB28C6" w:rsidP="00557574">
            <w:pPr>
              <w:spacing w:after="0"/>
              <w:rPr>
                <w:rFonts w:ascii="Arial" w:hAnsi="Arial" w:cs="Arial"/>
                <w:color w:val="000000"/>
              </w:rPr>
            </w:pPr>
            <w:r w:rsidRPr="002168A3">
              <w:rPr>
                <w:rFonts w:ascii="Arial" w:hAnsi="Arial" w:cs="Arial"/>
                <w:color w:val="000000"/>
              </w:rPr>
              <w:t>- приемы самообследования</w:t>
            </w:r>
          </w:p>
          <w:p w:rsidR="00FB28C6" w:rsidRPr="002168A3" w:rsidRDefault="00FB28C6" w:rsidP="00557574">
            <w:pPr>
              <w:spacing w:after="0"/>
              <w:rPr>
                <w:rFonts w:ascii="Arial" w:hAnsi="Arial" w:cs="Arial"/>
                <w:color w:val="000000"/>
              </w:rPr>
            </w:pPr>
            <w:r w:rsidRPr="002168A3">
              <w:rPr>
                <w:rFonts w:ascii="Arial" w:hAnsi="Arial" w:cs="Arial"/>
                <w:color w:val="000000"/>
              </w:rPr>
              <w:t xml:space="preserve">- возможности ранней диагностики  </w:t>
            </w:r>
          </w:p>
          <w:p w:rsidR="00FB28C6" w:rsidRPr="002168A3" w:rsidRDefault="00FB28C6" w:rsidP="002566B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168A3">
              <w:rPr>
                <w:rFonts w:ascii="Arial" w:hAnsi="Arial" w:cs="Arial"/>
                <w:b/>
                <w:color w:val="000000"/>
              </w:rPr>
              <w:t>Ведущий:</w:t>
            </w:r>
            <w:r w:rsidRPr="002168A3">
              <w:rPr>
                <w:rFonts w:ascii="Arial" w:hAnsi="Arial" w:cs="Arial"/>
                <w:b/>
                <w:color w:val="17365D"/>
              </w:rPr>
              <w:t xml:space="preserve"> Организатор: Государственное бюджетное учреждение здравоохранения «Самарский областной клинический онкологический диспансер», отделение медицинской профилактики.</w:t>
            </w:r>
          </w:p>
        </w:tc>
      </w:tr>
      <w:tr w:rsidR="00FB28C6" w:rsidRPr="002168A3" w:rsidTr="005935B3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482C0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68A3">
              <w:rPr>
                <w:rFonts w:ascii="Arial" w:hAnsi="Arial" w:cs="Arial"/>
                <w:b/>
                <w:i/>
                <w:sz w:val="18"/>
                <w:szCs w:val="18"/>
              </w:rPr>
              <w:t>Проведение и время уточняется</w:t>
            </w:r>
          </w:p>
        </w:tc>
        <w:tc>
          <w:tcPr>
            <w:tcW w:w="14033" w:type="dxa"/>
          </w:tcPr>
          <w:p w:rsidR="00FB28C6" w:rsidRPr="002168A3" w:rsidRDefault="00FB28C6" w:rsidP="00F00D1E">
            <w:pPr>
              <w:spacing w:after="0"/>
              <w:rPr>
                <w:rFonts w:ascii="Arial" w:hAnsi="Arial" w:cs="Arial"/>
                <w:b/>
              </w:rPr>
            </w:pPr>
          </w:p>
          <w:p w:rsidR="00FB28C6" w:rsidRPr="002168A3" w:rsidRDefault="00FB28C6" w:rsidP="00F00D1E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Мастер-класс для населения</w:t>
            </w:r>
          </w:p>
          <w:p w:rsidR="00FB28C6" w:rsidRPr="002168A3" w:rsidRDefault="00FB28C6" w:rsidP="00F00D1E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«Действуй быстро, спаси жизнь»  </w:t>
            </w:r>
          </w:p>
          <w:p w:rsidR="00FB28C6" w:rsidRPr="002168A3" w:rsidRDefault="00FB28C6" w:rsidP="00F00D1E">
            <w:pPr>
              <w:spacing w:after="0"/>
              <w:rPr>
                <w:rFonts w:ascii="Arial" w:hAnsi="Arial" w:cs="Arial"/>
                <w:u w:val="single"/>
              </w:rPr>
            </w:pPr>
            <w:r w:rsidRPr="002168A3">
              <w:rPr>
                <w:rFonts w:ascii="Arial" w:hAnsi="Arial" w:cs="Arial"/>
              </w:rPr>
              <w:t>Ц</w:t>
            </w:r>
            <w:r w:rsidRPr="002168A3">
              <w:rPr>
                <w:rFonts w:ascii="Arial" w:hAnsi="Arial" w:cs="Arial"/>
                <w:shd w:val="clear" w:color="auto" w:fill="FFFFFF"/>
              </w:rPr>
              <w:t>ель мероприятия - обучить жителей губернии распознавать симптомы острого инфаркта миокарда, вовремя обращаться за скорой медицинской помощью, знать о методиках лечения инфаркта, спасающих жизнь.</w:t>
            </w:r>
          </w:p>
          <w:p w:rsidR="00FB28C6" w:rsidRPr="002168A3" w:rsidRDefault="00FB28C6" w:rsidP="00F00D1E">
            <w:pPr>
              <w:spacing w:after="0"/>
              <w:rPr>
                <w:rFonts w:ascii="Arial" w:hAnsi="Arial" w:cs="Arial"/>
                <w:b/>
                <w:color w:val="17365D"/>
              </w:rPr>
            </w:pPr>
            <w:r w:rsidRPr="002168A3">
              <w:rPr>
                <w:rFonts w:ascii="Arial" w:hAnsi="Arial" w:cs="Arial"/>
                <w:b/>
              </w:rPr>
              <w:t>Ведущий:</w:t>
            </w:r>
            <w:r w:rsidRPr="002168A3">
              <w:rPr>
                <w:rFonts w:ascii="Arial" w:hAnsi="Arial" w:cs="Arial"/>
              </w:rPr>
              <w:t xml:space="preserve"> </w:t>
            </w:r>
            <w:r w:rsidRPr="002168A3">
              <w:rPr>
                <w:rFonts w:ascii="Arial" w:hAnsi="Arial" w:cs="Arial"/>
                <w:b/>
                <w:color w:val="17365D"/>
              </w:rPr>
              <w:t>Дмитрий Викторович</w:t>
            </w:r>
            <w:r w:rsidR="002A1AE9">
              <w:rPr>
                <w:rFonts w:ascii="Arial" w:hAnsi="Arial" w:cs="Arial"/>
                <w:b/>
                <w:color w:val="17365D"/>
              </w:rPr>
              <w:t xml:space="preserve"> Дупляков,  д.м.н., профессор, з</w:t>
            </w:r>
            <w:r w:rsidRPr="002168A3">
              <w:rPr>
                <w:rFonts w:ascii="Arial" w:hAnsi="Arial" w:cs="Arial"/>
                <w:b/>
                <w:color w:val="17365D"/>
              </w:rPr>
              <w:t>аместитель главного врача СОККД по медицинской части,  Главный внештатный специалист по кар</w:t>
            </w:r>
            <w:r w:rsidR="002A1AE9">
              <w:rPr>
                <w:rFonts w:ascii="Arial" w:hAnsi="Arial" w:cs="Arial"/>
                <w:b/>
                <w:color w:val="17365D"/>
              </w:rPr>
              <w:t>диологии МЗ Самарской области, г</w:t>
            </w:r>
            <w:r w:rsidRPr="002168A3">
              <w:rPr>
                <w:rFonts w:ascii="Arial" w:hAnsi="Arial" w:cs="Arial"/>
                <w:b/>
                <w:color w:val="17365D"/>
              </w:rPr>
              <w:t xml:space="preserve">лавный сердечно-сосудистый хирург ПФО </w:t>
            </w:r>
          </w:p>
          <w:p w:rsidR="00FB28C6" w:rsidRPr="002168A3" w:rsidRDefault="00FB28C6" w:rsidP="002566B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B28C6" w:rsidRPr="002168A3" w:rsidRDefault="00FB28C6" w:rsidP="002566B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B28C6" w:rsidRPr="002168A3" w:rsidRDefault="00FB28C6" w:rsidP="002566B2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FB28C6" w:rsidRPr="002168A3" w:rsidTr="000739B4">
        <w:trPr>
          <w:gridBefore w:val="1"/>
          <w:wBefore w:w="26" w:type="dxa"/>
          <w:trHeight w:val="533"/>
        </w:trPr>
        <w:tc>
          <w:tcPr>
            <w:tcW w:w="1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/>
            <w:vAlign w:val="center"/>
          </w:tcPr>
          <w:p w:rsidR="00FB28C6" w:rsidRPr="002168A3" w:rsidRDefault="00FB28C6" w:rsidP="002566B2">
            <w:pPr>
              <w:ind w:left="460" w:right="34" w:hanging="426"/>
              <w:jc w:val="center"/>
              <w:rPr>
                <w:b/>
                <w:color w:val="FFFFFF"/>
              </w:rPr>
            </w:pPr>
            <w:r w:rsidRPr="002168A3">
              <w:rPr>
                <w:b/>
                <w:color w:val="FFFFFF"/>
              </w:rPr>
              <w:t>10.00-16.00</w:t>
            </w:r>
          </w:p>
        </w:tc>
        <w:tc>
          <w:tcPr>
            <w:tcW w:w="140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43634"/>
            <w:vAlign w:val="center"/>
          </w:tcPr>
          <w:p w:rsidR="00FB28C6" w:rsidRPr="002168A3" w:rsidRDefault="00FB28C6" w:rsidP="002566B2">
            <w:pPr>
              <w:jc w:val="center"/>
              <w:rPr>
                <w:b/>
                <w:color w:val="FFFFFF"/>
              </w:rPr>
            </w:pPr>
            <w:r w:rsidRPr="002168A3">
              <w:rPr>
                <w:b/>
                <w:color w:val="FFFFFF"/>
              </w:rPr>
              <w:t>03 июня, ПЯТНИЦА</w:t>
            </w:r>
          </w:p>
        </w:tc>
      </w:tr>
      <w:tr w:rsidR="00FB28C6" w:rsidRPr="002168A3" w:rsidTr="002566B2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4334C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68A3">
              <w:rPr>
                <w:rFonts w:ascii="Times New Roman" w:hAnsi="Times New Roman"/>
                <w:b/>
                <w:bCs/>
              </w:rPr>
              <w:t>10.00-16.00</w:t>
            </w:r>
          </w:p>
        </w:tc>
        <w:tc>
          <w:tcPr>
            <w:tcW w:w="14033" w:type="dxa"/>
            <w:vAlign w:val="center"/>
          </w:tcPr>
          <w:p w:rsidR="00FB28C6" w:rsidRPr="002168A3" w:rsidRDefault="00FB28C6" w:rsidP="002566B2">
            <w:pPr>
              <w:spacing w:after="0"/>
              <w:rPr>
                <w:rFonts w:ascii="Arial" w:hAnsi="Arial" w:cs="Arial"/>
                <w:u w:val="single"/>
              </w:rPr>
            </w:pPr>
          </w:p>
          <w:p w:rsidR="00FB28C6" w:rsidRPr="002168A3" w:rsidRDefault="00FB28C6" w:rsidP="002566B2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Работа мобильных центров здоровья </w:t>
            </w:r>
          </w:p>
          <w:p w:rsidR="00FB28C6" w:rsidRPr="002168A3" w:rsidRDefault="00FB28C6" w:rsidP="002566B2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lastRenderedPageBreak/>
              <w:t>Вы сможете: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 тестирование на аппаратно-программном комплексе для оценки уровня психо-физического и соматического здоровья, 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измерить  массу тела,  рост,  артериальное давлении, 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 xml:space="preserve">пройти обследование на биоимпедансметре (прибор определяет соотношение в организме воды, жировой и мышечной ткани) </w:t>
            </w:r>
          </w:p>
          <w:p w:rsidR="00FB28C6" w:rsidRPr="002168A3" w:rsidRDefault="00FB28C6" w:rsidP="002566B2">
            <w:pPr>
              <w:pStyle w:val="a7"/>
              <w:numPr>
                <w:ilvl w:val="0"/>
                <w:numId w:val="1"/>
              </w:numPr>
              <w:spacing w:after="0"/>
              <w:rPr>
                <w:rFonts w:ascii="Arial" w:hAnsi="Arial" w:cs="Arial"/>
              </w:rPr>
            </w:pPr>
            <w:r w:rsidRPr="002168A3">
              <w:rPr>
                <w:rFonts w:ascii="Arial" w:hAnsi="Arial" w:cs="Arial"/>
              </w:rPr>
              <w:t>пройти обследование на кардиовизоре (аппарат осуществляет экспресс-оценку состояния сердца по ЭКГ-сигналам от конечностей тела обследуемого</w:t>
            </w:r>
            <w:r w:rsidRPr="002168A3">
              <w:rPr>
                <w:rFonts w:ascii="Times New Roman" w:hAnsi="Times New Roman"/>
                <w:i/>
              </w:rPr>
              <w:t>).</w:t>
            </w:r>
          </w:p>
          <w:p w:rsidR="00FB28C6" w:rsidRPr="002168A3" w:rsidRDefault="00FB28C6" w:rsidP="002566B2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 xml:space="preserve">Приглашаем всех желающих </w:t>
            </w:r>
          </w:p>
          <w:p w:rsidR="00FB28C6" w:rsidRPr="002168A3" w:rsidRDefault="00FB28C6" w:rsidP="002566B2">
            <w:pPr>
              <w:pStyle w:val="a7"/>
              <w:spacing w:after="0"/>
              <w:rPr>
                <w:rFonts w:ascii="Arial" w:hAnsi="Arial" w:cs="Arial"/>
              </w:rPr>
            </w:pPr>
          </w:p>
        </w:tc>
      </w:tr>
      <w:tr w:rsidR="00FB28C6" w:rsidRPr="002168A3" w:rsidTr="000739B4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5C29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168A3">
              <w:rPr>
                <w:rFonts w:ascii="Times New Roman" w:hAnsi="Times New Roman"/>
                <w:b/>
                <w:bCs/>
              </w:rPr>
              <w:lastRenderedPageBreak/>
              <w:t>10.00-11.00</w:t>
            </w:r>
          </w:p>
        </w:tc>
        <w:tc>
          <w:tcPr>
            <w:tcW w:w="14033" w:type="dxa"/>
          </w:tcPr>
          <w:p w:rsidR="00FB28C6" w:rsidRPr="002168A3" w:rsidRDefault="00FB28C6" w:rsidP="00DF08AA">
            <w:pPr>
              <w:spacing w:after="0"/>
              <w:rPr>
                <w:rFonts w:ascii="Arial" w:hAnsi="Arial" w:cs="Arial"/>
                <w:b/>
              </w:rPr>
            </w:pPr>
          </w:p>
          <w:p w:rsidR="00FB28C6" w:rsidRPr="002168A3" w:rsidRDefault="00FB28C6" w:rsidP="00DF08AA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 xml:space="preserve">Мастер-класс для населения </w:t>
            </w:r>
          </w:p>
          <w:p w:rsidR="00FB28C6" w:rsidRPr="002168A3" w:rsidRDefault="00FB28C6" w:rsidP="00DF08AA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>«Мир активного долголетия: Секреты сохранения активного, работоспособного и когнитивного долголетия»</w:t>
            </w:r>
          </w:p>
          <w:p w:rsidR="00FB28C6" w:rsidRPr="002168A3" w:rsidRDefault="00FB28C6" w:rsidP="00941F87">
            <w:pPr>
              <w:pStyle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A3">
              <w:rPr>
                <w:rFonts w:ascii="Arial" w:hAnsi="Arial" w:cs="Arial"/>
                <w:color w:val="000000"/>
                <w:sz w:val="22"/>
                <w:szCs w:val="22"/>
              </w:rPr>
              <w:t>Организатор: министерство здравоохранения Самарской области</w:t>
            </w:r>
          </w:p>
          <w:p w:rsidR="00FB28C6" w:rsidRPr="002168A3" w:rsidRDefault="00FB28C6" w:rsidP="00941F87">
            <w:pPr>
              <w:pStyle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8A3">
              <w:rPr>
                <w:rFonts w:ascii="Arial" w:hAnsi="Arial" w:cs="Arial"/>
                <w:color w:val="000000"/>
                <w:sz w:val="22"/>
                <w:szCs w:val="22"/>
              </w:rPr>
              <w:t>Модератор: Романчук Петр Иванович - заместитель главного врача по организационно - методической работе ГБУЗ Самарская клиническая гериатрическая больница, заведующий гериатрическим центром, кандидат медицинских наук</w:t>
            </w:r>
          </w:p>
        </w:tc>
      </w:tr>
      <w:tr w:rsidR="00FB28C6" w:rsidRPr="002168A3" w:rsidTr="000739B4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2566B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68A3">
              <w:rPr>
                <w:rFonts w:ascii="Arial" w:hAnsi="Arial" w:cs="Arial"/>
                <w:b/>
                <w:i/>
                <w:sz w:val="18"/>
                <w:szCs w:val="18"/>
              </w:rPr>
              <w:t>Время уточняется</w:t>
            </w:r>
          </w:p>
        </w:tc>
        <w:tc>
          <w:tcPr>
            <w:tcW w:w="14033" w:type="dxa"/>
          </w:tcPr>
          <w:p w:rsidR="00FB28C6" w:rsidRPr="002168A3" w:rsidRDefault="00FB28C6" w:rsidP="00DF08AA">
            <w:pPr>
              <w:spacing w:after="0"/>
              <w:rPr>
                <w:rFonts w:ascii="Arial" w:hAnsi="Arial" w:cs="Arial"/>
                <w:b/>
                <w:color w:val="000000"/>
              </w:rPr>
            </w:pPr>
          </w:p>
          <w:p w:rsidR="00FB28C6" w:rsidRPr="002168A3" w:rsidRDefault="00FB28C6" w:rsidP="00DF08AA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2168A3">
              <w:rPr>
                <w:rFonts w:ascii="Arial" w:hAnsi="Arial" w:cs="Arial"/>
                <w:b/>
                <w:color w:val="000000"/>
              </w:rPr>
              <w:t>Мастер-класс для населения</w:t>
            </w:r>
          </w:p>
          <w:p w:rsidR="00FB28C6" w:rsidRPr="002168A3" w:rsidRDefault="00FB28C6" w:rsidP="00DF08AA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«Здоровый вкус. Культура питания в </w:t>
            </w: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  <w:lang w:val="en-US"/>
              </w:rPr>
              <w:t>XXI</w:t>
            </w: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веке»</w:t>
            </w:r>
          </w:p>
          <w:p w:rsidR="00FB28C6" w:rsidRPr="002168A3" w:rsidRDefault="00FB28C6" w:rsidP="00DF08AA">
            <w:pPr>
              <w:pStyle w:val="1"/>
              <w:shd w:val="clear" w:color="auto" w:fill="FFFFFF"/>
              <w:spacing w:before="0" w:line="240" w:lineRule="auto"/>
              <w:ind w:left="-17"/>
              <w:rPr>
                <w:rFonts w:ascii="Arial" w:hAnsi="Arial" w:cs="Arial"/>
                <w:color w:val="17365D"/>
                <w:sz w:val="22"/>
                <w:szCs w:val="22"/>
              </w:rPr>
            </w:pPr>
            <w:r w:rsidRPr="002168A3">
              <w:rPr>
                <w:rFonts w:ascii="Arial" w:hAnsi="Arial" w:cs="Arial"/>
                <w:color w:val="000000"/>
                <w:sz w:val="22"/>
                <w:szCs w:val="22"/>
              </w:rPr>
              <w:t>Ведущий:</w:t>
            </w:r>
            <w:r w:rsidRPr="002168A3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 </w:t>
            </w:r>
            <w:r w:rsidRPr="002168A3">
              <w:rPr>
                <w:rFonts w:ascii="Arial" w:hAnsi="Arial" w:cs="Arial"/>
                <w:color w:val="17365D"/>
                <w:sz w:val="22"/>
                <w:szCs w:val="22"/>
              </w:rPr>
              <w:t>Ольга Викторовна Сазоно</w:t>
            </w:r>
            <w:r w:rsidR="002A1AE9">
              <w:rPr>
                <w:rFonts w:ascii="Arial" w:hAnsi="Arial" w:cs="Arial"/>
                <w:color w:val="17365D"/>
                <w:sz w:val="22"/>
                <w:szCs w:val="22"/>
              </w:rPr>
              <w:t>ва,  врач-диетолог, доктор медицинских наук, доцент, д</w:t>
            </w:r>
            <w:r w:rsidRPr="002168A3">
              <w:rPr>
                <w:rFonts w:ascii="Arial" w:hAnsi="Arial" w:cs="Arial"/>
                <w:color w:val="17365D"/>
                <w:sz w:val="22"/>
                <w:szCs w:val="22"/>
              </w:rPr>
              <w:t>иректор Консультативно-диагностического центра «Здоровое питание»</w:t>
            </w:r>
          </w:p>
          <w:p w:rsidR="00FB28C6" w:rsidRPr="002168A3" w:rsidRDefault="00FB28C6" w:rsidP="00DF08AA"/>
        </w:tc>
      </w:tr>
      <w:tr w:rsidR="00FB28C6" w:rsidRPr="002168A3" w:rsidTr="000739B4">
        <w:trPr>
          <w:gridBefore w:val="1"/>
          <w:wBefore w:w="26" w:type="dxa"/>
          <w:trHeight w:val="393"/>
        </w:trPr>
        <w:tc>
          <w:tcPr>
            <w:tcW w:w="1534" w:type="dxa"/>
            <w:gridSpan w:val="3"/>
            <w:vAlign w:val="center"/>
          </w:tcPr>
          <w:p w:rsidR="00FB28C6" w:rsidRPr="002168A3" w:rsidRDefault="00FB28C6" w:rsidP="005C296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168A3">
              <w:rPr>
                <w:rFonts w:ascii="Times New Roman" w:hAnsi="Times New Roman"/>
                <w:b/>
                <w:bCs/>
              </w:rPr>
              <w:t>12.00-13.00</w:t>
            </w:r>
          </w:p>
        </w:tc>
        <w:tc>
          <w:tcPr>
            <w:tcW w:w="14033" w:type="dxa"/>
          </w:tcPr>
          <w:p w:rsidR="00FB28C6" w:rsidRPr="002168A3" w:rsidRDefault="00FB28C6" w:rsidP="005A12E7">
            <w:pPr>
              <w:spacing w:after="0"/>
              <w:rPr>
                <w:rFonts w:ascii="Arial" w:hAnsi="Arial" w:cs="Arial"/>
                <w:b/>
              </w:rPr>
            </w:pPr>
          </w:p>
          <w:p w:rsidR="00FB28C6" w:rsidRPr="002168A3" w:rsidRDefault="00FB28C6" w:rsidP="005A12E7">
            <w:pPr>
              <w:spacing w:after="0"/>
              <w:rPr>
                <w:rFonts w:ascii="Arial" w:hAnsi="Arial" w:cs="Arial"/>
                <w:b/>
              </w:rPr>
            </w:pPr>
            <w:r w:rsidRPr="002168A3">
              <w:rPr>
                <w:rFonts w:ascii="Arial" w:hAnsi="Arial" w:cs="Arial"/>
                <w:b/>
              </w:rPr>
              <w:t>Мастер-класс для населения</w:t>
            </w:r>
          </w:p>
          <w:p w:rsidR="00FB28C6" w:rsidRPr="002168A3" w:rsidRDefault="00FB28C6" w:rsidP="005A12E7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2168A3">
              <w:rPr>
                <w:rFonts w:ascii="Arial" w:hAnsi="Arial" w:cs="Arial"/>
                <w:b/>
                <w:color w:val="C00000"/>
                <w:sz w:val="24"/>
                <w:szCs w:val="24"/>
              </w:rPr>
              <w:t>«Первая помощь при неотложных состояниях»</w:t>
            </w:r>
            <w:r w:rsidRPr="002168A3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B28C6" w:rsidRPr="002168A3" w:rsidRDefault="00FB28C6" w:rsidP="005A12E7">
            <w:pPr>
              <w:spacing w:after="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000000"/>
              </w:rPr>
              <w:t>Организатор: министерство здравоохранения Самарской области</w:t>
            </w:r>
          </w:p>
          <w:p w:rsidR="00FB28C6" w:rsidRPr="002168A3" w:rsidRDefault="00FB28C6" w:rsidP="00941F8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8A3">
              <w:rPr>
                <w:rFonts w:ascii="Arial" w:hAnsi="Arial" w:cs="Arial"/>
                <w:b/>
                <w:color w:val="000000"/>
              </w:rPr>
              <w:t xml:space="preserve">Модератор: Капрусынко Николай Владимирович - директор  </w:t>
            </w:r>
            <w:r w:rsidRPr="002168A3">
              <w:rPr>
                <w:rFonts w:ascii="Arial" w:hAnsi="Arial" w:cs="Arial"/>
                <w:b/>
                <w:bCs/>
                <w:color w:val="000000"/>
              </w:rPr>
              <w:t>ГАУ ДПО «Самарский областной центр повышения квалификации специалистов здравоохранения»,</w:t>
            </w:r>
            <w:r w:rsidRPr="002168A3">
              <w:rPr>
                <w:rFonts w:ascii="Arial" w:hAnsi="Arial" w:cs="Arial"/>
                <w:b/>
                <w:color w:val="000000"/>
              </w:rPr>
              <w:t xml:space="preserve"> кандидат медицинских наук, доцент</w:t>
            </w:r>
          </w:p>
        </w:tc>
      </w:tr>
    </w:tbl>
    <w:p w:rsidR="00FB28C6" w:rsidRDefault="00FB28C6" w:rsidP="00A727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*- в программе возможны изменения</w:t>
      </w:r>
    </w:p>
    <w:sectPr w:rsidR="00FB28C6" w:rsidSect="002566B2">
      <w:headerReference w:type="default" r:id="rId7"/>
      <w:pgSz w:w="16838" w:h="11906" w:orient="landscape"/>
      <w:pgMar w:top="1701" w:right="1134" w:bottom="850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CE8" w:rsidRDefault="00EE6CE8" w:rsidP="00860E54">
      <w:pPr>
        <w:spacing w:after="0" w:line="240" w:lineRule="auto"/>
      </w:pPr>
      <w:r>
        <w:separator/>
      </w:r>
    </w:p>
  </w:endnote>
  <w:endnote w:type="continuationSeparator" w:id="1">
    <w:p w:rsidR="00EE6CE8" w:rsidRDefault="00EE6CE8" w:rsidP="00860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CE8" w:rsidRDefault="00EE6CE8" w:rsidP="00860E54">
      <w:pPr>
        <w:spacing w:after="0" w:line="240" w:lineRule="auto"/>
      </w:pPr>
      <w:r>
        <w:separator/>
      </w:r>
    </w:p>
  </w:footnote>
  <w:footnote w:type="continuationSeparator" w:id="1">
    <w:p w:rsidR="00EE6CE8" w:rsidRDefault="00EE6CE8" w:rsidP="00860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8C6" w:rsidRDefault="00137799">
    <w:pPr>
      <w:pStyle w:val="a3"/>
    </w:pPr>
    <w:r>
      <w:rPr>
        <w:noProof/>
        <w:lang w:eastAsia="ru-RU"/>
      </w:rPr>
      <w:drawing>
        <wp:inline distT="0" distB="0" distL="0" distR="0">
          <wp:extent cx="9791700" cy="9906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E38"/>
    <w:multiLevelType w:val="hybridMultilevel"/>
    <w:tmpl w:val="8B40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64D0B"/>
    <w:multiLevelType w:val="hybridMultilevel"/>
    <w:tmpl w:val="BC988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4664"/>
    <w:rsid w:val="0000262D"/>
    <w:rsid w:val="0003471A"/>
    <w:rsid w:val="00044F1F"/>
    <w:rsid w:val="00053E11"/>
    <w:rsid w:val="000739B4"/>
    <w:rsid w:val="000A3A77"/>
    <w:rsid w:val="00106F4C"/>
    <w:rsid w:val="00137799"/>
    <w:rsid w:val="0014244F"/>
    <w:rsid w:val="001B011A"/>
    <w:rsid w:val="001C2FEB"/>
    <w:rsid w:val="002168A3"/>
    <w:rsid w:val="0022675E"/>
    <w:rsid w:val="00237583"/>
    <w:rsid w:val="002520FE"/>
    <w:rsid w:val="002566B2"/>
    <w:rsid w:val="002A1AE9"/>
    <w:rsid w:val="002A6930"/>
    <w:rsid w:val="002E7E52"/>
    <w:rsid w:val="002F4039"/>
    <w:rsid w:val="003B0EA1"/>
    <w:rsid w:val="003E5CF9"/>
    <w:rsid w:val="0041768E"/>
    <w:rsid w:val="004334C5"/>
    <w:rsid w:val="00460034"/>
    <w:rsid w:val="00482C03"/>
    <w:rsid w:val="00485672"/>
    <w:rsid w:val="004955C5"/>
    <w:rsid w:val="00557574"/>
    <w:rsid w:val="00581CFC"/>
    <w:rsid w:val="005935B3"/>
    <w:rsid w:val="00596F04"/>
    <w:rsid w:val="005A12E7"/>
    <w:rsid w:val="005A6144"/>
    <w:rsid w:val="005B0F01"/>
    <w:rsid w:val="005B1193"/>
    <w:rsid w:val="005C2969"/>
    <w:rsid w:val="005E2F6B"/>
    <w:rsid w:val="0060478E"/>
    <w:rsid w:val="00611A06"/>
    <w:rsid w:val="006447CE"/>
    <w:rsid w:val="00677CE1"/>
    <w:rsid w:val="00683B00"/>
    <w:rsid w:val="00693354"/>
    <w:rsid w:val="00714664"/>
    <w:rsid w:val="00715498"/>
    <w:rsid w:val="00725631"/>
    <w:rsid w:val="00737A80"/>
    <w:rsid w:val="007912B5"/>
    <w:rsid w:val="00840730"/>
    <w:rsid w:val="008558F8"/>
    <w:rsid w:val="00860E54"/>
    <w:rsid w:val="00882DC4"/>
    <w:rsid w:val="00941F87"/>
    <w:rsid w:val="009B77D8"/>
    <w:rsid w:val="009D025C"/>
    <w:rsid w:val="00A1179A"/>
    <w:rsid w:val="00A230AB"/>
    <w:rsid w:val="00A72796"/>
    <w:rsid w:val="00AB6357"/>
    <w:rsid w:val="00AD61D1"/>
    <w:rsid w:val="00B3021E"/>
    <w:rsid w:val="00BC0731"/>
    <w:rsid w:val="00BE37A8"/>
    <w:rsid w:val="00C379DC"/>
    <w:rsid w:val="00C5570A"/>
    <w:rsid w:val="00CC2735"/>
    <w:rsid w:val="00CC6797"/>
    <w:rsid w:val="00D05FC9"/>
    <w:rsid w:val="00D073D4"/>
    <w:rsid w:val="00D33BFE"/>
    <w:rsid w:val="00D6174C"/>
    <w:rsid w:val="00D61DB7"/>
    <w:rsid w:val="00DC02B0"/>
    <w:rsid w:val="00DF08AA"/>
    <w:rsid w:val="00DF7B59"/>
    <w:rsid w:val="00E82E9A"/>
    <w:rsid w:val="00EC1A43"/>
    <w:rsid w:val="00ED23A6"/>
    <w:rsid w:val="00EE6CE8"/>
    <w:rsid w:val="00EF1C20"/>
    <w:rsid w:val="00F00D1E"/>
    <w:rsid w:val="00F10029"/>
    <w:rsid w:val="00F10D5B"/>
    <w:rsid w:val="00F42BD7"/>
    <w:rsid w:val="00F44ADF"/>
    <w:rsid w:val="00F63454"/>
    <w:rsid w:val="00F662B8"/>
    <w:rsid w:val="00F95611"/>
    <w:rsid w:val="00FB28C6"/>
    <w:rsid w:val="00FF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6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46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C296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9"/>
    <w:qFormat/>
    <w:rsid w:val="007146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466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C2969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71466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71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1466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714664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71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14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E2F6B"/>
    <w:pPr>
      <w:ind w:left="720"/>
      <w:contextualSpacing/>
    </w:pPr>
  </w:style>
  <w:style w:type="character" w:styleId="a8">
    <w:name w:val="Strong"/>
    <w:basedOn w:val="a0"/>
    <w:uiPriority w:val="99"/>
    <w:qFormat/>
    <w:rsid w:val="00941F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17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RusakovaEA</dc:creator>
  <cp:lastModifiedBy>BochonkoNG</cp:lastModifiedBy>
  <cp:revision>3</cp:revision>
  <cp:lastPrinted>2016-05-24T06:40:00Z</cp:lastPrinted>
  <dcterms:created xsi:type="dcterms:W3CDTF">2016-05-30T08:05:00Z</dcterms:created>
  <dcterms:modified xsi:type="dcterms:W3CDTF">2016-05-31T04:14:00Z</dcterms:modified>
</cp:coreProperties>
</file>